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443B" w:rsidRDefault="005F443B" w:rsidP="005F443B">
      <w:pPr>
        <w:spacing w:beforeLines="50" w:before="156" w:afterLines="50" w:after="156"/>
        <w:ind w:firstLineChars="200" w:firstLine="420"/>
        <w:jc w:val="center"/>
        <w:rPr>
          <w:rFonts w:hint="eastAsia"/>
        </w:rPr>
      </w:pPr>
      <w:r>
        <w:rPr>
          <w:rFonts w:hint="eastAsia"/>
        </w:rPr>
        <w:t>第一节建材生产的分类与职业病</w:t>
      </w:r>
    </w:p>
    <w:p w:rsidR="001B7557" w:rsidRPr="001B7557" w:rsidRDefault="001B7557" w:rsidP="005F443B">
      <w:pPr>
        <w:spacing w:beforeLines="50" w:before="156" w:afterLines="50" w:after="156"/>
        <w:ind w:firstLineChars="200" w:firstLine="420"/>
        <w:jc w:val="center"/>
      </w:pPr>
      <w:bookmarkStart w:id="0" w:name="_GoBack"/>
      <w:bookmarkEnd w:id="0"/>
    </w:p>
    <w:p w:rsidR="005F443B" w:rsidRDefault="005F443B" w:rsidP="005F443B">
      <w:pPr>
        <w:spacing w:beforeLines="50" w:before="156" w:afterLines="50" w:after="156"/>
        <w:ind w:firstLineChars="200" w:firstLine="420"/>
      </w:pPr>
      <w:r>
        <w:rPr>
          <w:rFonts w:hint="eastAsia"/>
        </w:rPr>
        <w:t>建材生产包括水泥、砖瓦、玻璃、陶瓷、耐火材料、石棉制品、油毡、腻子和涂料等的生产，生产过程中产生的二氧化硅粉尘和硅酸盐粉尘可使生产工人罹患尘肺。石棉粉尘除引起石棉肺外，还可致肺癌。高温锻烧水泥和砖瓦的过程中可产生大量的一氧化碳、二氧化碳和</w:t>
      </w:r>
      <w:proofErr w:type="gramStart"/>
      <w:r>
        <w:rPr>
          <w:rFonts w:hint="eastAsia"/>
        </w:rPr>
        <w:t>硫化</w:t>
      </w:r>
      <w:proofErr w:type="gramEnd"/>
      <w:r>
        <w:rPr>
          <w:rFonts w:hint="eastAsia"/>
        </w:rPr>
        <w:t>氢气体，如果通风不好，常可造成中毒。生产</w:t>
      </w:r>
      <w:r w:rsidR="005E3BA8">
        <w:rPr>
          <w:rFonts w:hint="eastAsia"/>
        </w:rPr>
        <w:t>陶瓷和玻璃时，原料中常加入重金属，配料和烧制过程中会有铅、碑、镍</w:t>
      </w:r>
      <w:r>
        <w:rPr>
          <w:rFonts w:hint="eastAsia"/>
        </w:rPr>
        <w:t>等有毒</w:t>
      </w:r>
      <w:r w:rsidR="005E3BA8">
        <w:rPr>
          <w:rFonts w:hint="eastAsia"/>
        </w:rPr>
        <w:t>物质逸出，可引起职业中毒。建材生产过程中的原料一般含有</w:t>
      </w:r>
      <w:proofErr w:type="gramStart"/>
      <w:r w:rsidR="005E3BA8">
        <w:rPr>
          <w:rFonts w:hint="eastAsia"/>
        </w:rPr>
        <w:t>酚</w:t>
      </w:r>
      <w:proofErr w:type="gramEnd"/>
      <w:r w:rsidR="005E3BA8">
        <w:rPr>
          <w:rFonts w:hint="eastAsia"/>
        </w:rPr>
        <w:t>、苯、</w:t>
      </w:r>
      <w:proofErr w:type="gramStart"/>
      <w:r w:rsidR="005E3BA8">
        <w:rPr>
          <w:rFonts w:hint="eastAsia"/>
        </w:rPr>
        <w:t>萘</w:t>
      </w:r>
      <w:proofErr w:type="gramEnd"/>
      <w:r>
        <w:rPr>
          <w:rFonts w:hint="eastAsia"/>
        </w:rPr>
        <w:t>等有害物质，其</w:t>
      </w:r>
      <w:proofErr w:type="gramStart"/>
      <w:r>
        <w:rPr>
          <w:rFonts w:hint="eastAsia"/>
        </w:rPr>
        <w:t>蒸气</w:t>
      </w:r>
      <w:proofErr w:type="gramEnd"/>
      <w:r>
        <w:rPr>
          <w:rFonts w:hint="eastAsia"/>
        </w:rPr>
        <w:t>可刺激生产者的皮肤、眼睛和呼吸道，发生接触性皮炎、色素沉着、结膜炎和支气管炎。建材生产中的噪声主要来源于原料的破碎、混筛、球磨以及成型等生产过程和空压机的使用，可导致工人的噪声性耳聋。高温主要来源于各种窑炉焙烧的过程，大多数要达到</w:t>
      </w:r>
      <w:r>
        <w:rPr>
          <w:rFonts w:hint="eastAsia"/>
        </w:rPr>
        <w:t>1000-2000</w:t>
      </w:r>
      <w:r>
        <w:rPr>
          <w:rFonts w:hint="eastAsia"/>
        </w:rPr>
        <w:t>℃的高温，热辐射强度较大，可引起高温中暑。</w:t>
      </w:r>
    </w:p>
    <w:p w:rsidR="005F443B" w:rsidRDefault="005F443B" w:rsidP="005F443B">
      <w:pPr>
        <w:spacing w:beforeLines="50" w:before="156" w:afterLines="50" w:after="156"/>
        <w:ind w:firstLineChars="200" w:firstLine="420"/>
      </w:pPr>
      <w:r>
        <w:rPr>
          <w:rFonts w:hint="eastAsia"/>
        </w:rPr>
        <w:t>一、木材生产</w:t>
      </w:r>
    </w:p>
    <w:p w:rsidR="005F443B" w:rsidRDefault="005E3BA8" w:rsidP="005F443B">
      <w:pPr>
        <w:spacing w:beforeLines="50" w:before="156" w:afterLines="50" w:after="156"/>
        <w:ind w:firstLineChars="200" w:firstLine="420"/>
      </w:pPr>
      <w:r>
        <w:rPr>
          <w:rFonts w:hint="eastAsia"/>
        </w:rPr>
        <w:t>木材是由天然树木加工成的圆木、板材和</w:t>
      </w:r>
      <w:proofErr w:type="gramStart"/>
      <w:r>
        <w:rPr>
          <w:rFonts w:hint="eastAsia"/>
        </w:rPr>
        <w:t>枋</w:t>
      </w:r>
      <w:proofErr w:type="gramEnd"/>
      <w:r w:rsidR="005F443B">
        <w:rPr>
          <w:rFonts w:hint="eastAsia"/>
        </w:rPr>
        <w:t>材等建筑用材的总称。它是一种复杂的有机体，主要含有碳、氢、氧、氮和矿物质成分，分子式为</w:t>
      </w:r>
      <w:r w:rsidR="005F443B">
        <w:rPr>
          <w:rFonts w:hint="eastAsia"/>
        </w:rPr>
        <w:t>C</w:t>
      </w:r>
      <w:r w:rsidR="005F443B" w:rsidRPr="005E3BA8">
        <w:rPr>
          <w:rFonts w:hint="eastAsia"/>
          <w:vertAlign w:val="subscript"/>
        </w:rPr>
        <w:t>3</w:t>
      </w:r>
      <w:r w:rsidR="005F443B">
        <w:rPr>
          <w:rFonts w:hint="eastAsia"/>
        </w:rPr>
        <w:t>H</w:t>
      </w:r>
      <w:r w:rsidR="005F443B" w:rsidRPr="005E3BA8">
        <w:rPr>
          <w:rFonts w:hint="eastAsia"/>
          <w:vertAlign w:val="subscript"/>
        </w:rPr>
        <w:t>4</w:t>
      </w:r>
      <w:r w:rsidR="005F443B">
        <w:rPr>
          <w:rFonts w:hint="eastAsia"/>
        </w:rPr>
        <w:t>O</w:t>
      </w:r>
      <w:r w:rsidR="005F443B" w:rsidRPr="005E3BA8">
        <w:rPr>
          <w:rFonts w:hint="eastAsia"/>
          <w:vertAlign w:val="subscript"/>
        </w:rPr>
        <w:t>2</w:t>
      </w:r>
      <w:r w:rsidR="005F443B">
        <w:rPr>
          <w:rFonts w:hint="eastAsia"/>
        </w:rPr>
        <w:t>。</w:t>
      </w:r>
    </w:p>
    <w:p w:rsidR="005F443B" w:rsidRDefault="005F443B" w:rsidP="005F443B">
      <w:pPr>
        <w:spacing w:beforeLines="50" w:before="156" w:afterLines="50" w:after="156"/>
        <w:ind w:firstLineChars="200" w:firstLine="420"/>
      </w:pPr>
      <w:r>
        <w:rPr>
          <w:rFonts w:hint="eastAsia"/>
        </w:rPr>
        <w:t>木材除直接使用的原木外，一般都</w:t>
      </w:r>
      <w:proofErr w:type="gramStart"/>
      <w:r>
        <w:rPr>
          <w:rFonts w:hint="eastAsia"/>
        </w:rPr>
        <w:t>加工成板方材</w:t>
      </w:r>
      <w:proofErr w:type="gramEnd"/>
      <w:r>
        <w:rPr>
          <w:rFonts w:hint="eastAsia"/>
        </w:rPr>
        <w:t>或其他制品。为减小木材使用中发生变形和开裂，通常板</w:t>
      </w:r>
      <w:proofErr w:type="gramStart"/>
      <w:r>
        <w:rPr>
          <w:rFonts w:hint="eastAsia"/>
        </w:rPr>
        <w:t>方材须</w:t>
      </w:r>
      <w:proofErr w:type="gramEnd"/>
      <w:r>
        <w:rPr>
          <w:rFonts w:hint="eastAsia"/>
        </w:rPr>
        <w:t>经自然干燥或人工干燥。自然干燥是将木材堆垛进行气干。人工干燥是在一种装有循环空气设备，能调节和控制空气的温度和湿度的干燥窑内进行，干燥后的木材质量好，含水率可达</w:t>
      </w:r>
      <w:r>
        <w:rPr>
          <w:rFonts w:hint="eastAsia"/>
        </w:rPr>
        <w:t>10%</w:t>
      </w:r>
      <w:r>
        <w:rPr>
          <w:rFonts w:hint="eastAsia"/>
        </w:rPr>
        <w:t>以下。采用胶合的方法将板材胶合成为大构件，或加工成胶合板、碎木板和纤维板，用于建筑木结构、木桥、模板、电杆、枕木、门窗、家具和建筑装修。</w:t>
      </w:r>
    </w:p>
    <w:p w:rsidR="005F443B" w:rsidRDefault="005F443B" w:rsidP="005F443B">
      <w:pPr>
        <w:spacing w:beforeLines="50" w:before="156" w:afterLines="50" w:after="156"/>
        <w:ind w:firstLineChars="200" w:firstLine="420"/>
      </w:pPr>
      <w:r>
        <w:rPr>
          <w:rFonts w:hint="eastAsia"/>
        </w:rPr>
        <w:t>在木材生产过程中可能会导致木尘肺。木尘肺是长期吸入</w:t>
      </w:r>
      <w:proofErr w:type="gramStart"/>
      <w:r>
        <w:rPr>
          <w:rFonts w:hint="eastAsia"/>
        </w:rPr>
        <w:t>木尘引起</w:t>
      </w:r>
      <w:proofErr w:type="gramEnd"/>
      <w:r>
        <w:rPr>
          <w:rFonts w:hint="eastAsia"/>
        </w:rPr>
        <w:t>的一种尘肺。发病工龄较长，多在</w:t>
      </w:r>
      <w:r>
        <w:rPr>
          <w:rFonts w:hint="eastAsia"/>
        </w:rPr>
        <w:t>20-30</w:t>
      </w:r>
      <w:r>
        <w:rPr>
          <w:rFonts w:hint="eastAsia"/>
        </w:rPr>
        <w:t>年。临床症状主要有咳嗽、咯痰、气短、胸闷和心悸。体格检查除部分患者有桶状胸和干湿罗音外，多无其他特殊体征。</w:t>
      </w:r>
      <w:r>
        <w:rPr>
          <w:rFonts w:hint="eastAsia"/>
        </w:rPr>
        <w:t>X</w:t>
      </w:r>
      <w:r>
        <w:rPr>
          <w:rFonts w:hint="eastAsia"/>
        </w:rPr>
        <w:t>线胸片显示两肺弥漫性网状阴影，呈蜂窝状，有结节影，密度较淡，边界不甚清楚。</w:t>
      </w:r>
    </w:p>
    <w:p w:rsidR="008D4FFD" w:rsidRDefault="000F5DDA" w:rsidP="008D4FFD">
      <w:pPr>
        <w:spacing w:beforeLines="50" w:before="156" w:afterLines="50" w:after="156"/>
        <w:ind w:firstLineChars="200" w:firstLine="420"/>
      </w:pPr>
      <w:r>
        <w:rPr>
          <w:rFonts w:hint="eastAsia"/>
        </w:rPr>
        <w:t>木材加工工人还可能罹</w:t>
      </w:r>
      <w:r w:rsidR="005F443B">
        <w:rPr>
          <w:rFonts w:hint="eastAsia"/>
        </w:rPr>
        <w:t>患职业性哮喘。职业性哮喘是在工作场所因职业因素引起的，以哮喘为主要临床特征的疾病。木材中的西洋杉、橙木、黄杨木、</w:t>
      </w:r>
      <w:proofErr w:type="gramStart"/>
      <w:r w:rsidR="005F443B">
        <w:rPr>
          <w:rFonts w:hint="eastAsia"/>
        </w:rPr>
        <w:t>紫擅木等</w:t>
      </w:r>
      <w:proofErr w:type="gramEnd"/>
      <w:r w:rsidR="005F443B">
        <w:rPr>
          <w:rFonts w:hint="eastAsia"/>
        </w:rPr>
        <w:t>可</w:t>
      </w:r>
      <w:proofErr w:type="gramStart"/>
      <w:r w:rsidR="005F443B">
        <w:rPr>
          <w:rFonts w:hint="eastAsia"/>
        </w:rPr>
        <w:t>致加</w:t>
      </w:r>
      <w:r w:rsidR="008D4FFD">
        <w:rPr>
          <w:rFonts w:hint="eastAsia"/>
        </w:rPr>
        <w:t>工</w:t>
      </w:r>
      <w:proofErr w:type="gramEnd"/>
      <w:r w:rsidR="008D4FFD">
        <w:rPr>
          <w:rFonts w:hint="eastAsia"/>
        </w:rPr>
        <w:t>工人引起哮喘。发病前常见有流涕、流泪、喷嚏和咽痒等黏膜过敏症状。继之出现呼气性困难，严重者常被迫端坐呼吸，亦有咳嗽、咳痰和</w:t>
      </w:r>
      <w:proofErr w:type="gramStart"/>
      <w:r w:rsidR="008D4FFD">
        <w:rPr>
          <w:rFonts w:hint="eastAsia"/>
        </w:rPr>
        <w:t>胸闷</w:t>
      </w:r>
      <w:proofErr w:type="gramEnd"/>
      <w:r w:rsidR="008D4FFD">
        <w:rPr>
          <w:rFonts w:hint="eastAsia"/>
        </w:rPr>
        <w:t>等。哮喘一般持续十分钟至数小时，脱离工作环境或用平喘药物后，哮喘发作停止。</w:t>
      </w:r>
    </w:p>
    <w:p w:rsidR="008D4FFD" w:rsidRDefault="008D4FFD" w:rsidP="008D4FFD">
      <w:pPr>
        <w:spacing w:beforeLines="50" w:before="156" w:afterLines="50" w:after="156"/>
        <w:ind w:firstLineChars="200" w:firstLine="420"/>
      </w:pPr>
      <w:r>
        <w:rPr>
          <w:rFonts w:hint="eastAsia"/>
        </w:rPr>
        <w:t>振动病是一类在生产劳动中长期接触强烈振动环境而发生的职业病。长期操作手持振动工具可引起局部振动病，又称振动</w:t>
      </w:r>
      <w:proofErr w:type="gramStart"/>
      <w:r>
        <w:rPr>
          <w:rFonts w:hint="eastAsia"/>
        </w:rPr>
        <w:t>性白指</w:t>
      </w:r>
      <w:proofErr w:type="gramEnd"/>
      <w:r>
        <w:rPr>
          <w:rFonts w:hint="eastAsia"/>
        </w:rPr>
        <w:t>，手臂振动综合征。常用的振动工具包括空气钻、振动凿、磨光机和链锯。振动病的临床特征为与寒冷有关的发作</w:t>
      </w:r>
      <w:proofErr w:type="gramStart"/>
      <w:r>
        <w:rPr>
          <w:rFonts w:hint="eastAsia"/>
        </w:rPr>
        <w:t>性白指</w:t>
      </w:r>
      <w:proofErr w:type="gramEnd"/>
      <w:r>
        <w:rPr>
          <w:rFonts w:hint="eastAsia"/>
        </w:rPr>
        <w:t>。该病的骨骼</w:t>
      </w:r>
      <w:r>
        <w:rPr>
          <w:rFonts w:hint="eastAsia"/>
        </w:rPr>
        <w:t>X</w:t>
      </w:r>
      <w:r>
        <w:rPr>
          <w:rFonts w:hint="eastAsia"/>
        </w:rPr>
        <w:t>线改变多见于腕和肘部。</w:t>
      </w:r>
    </w:p>
    <w:p w:rsidR="00C52803" w:rsidRDefault="008D4FFD" w:rsidP="008D4FFD">
      <w:pPr>
        <w:spacing w:beforeLines="50" w:before="156" w:afterLines="50" w:after="156"/>
        <w:ind w:firstLineChars="200" w:firstLine="420"/>
      </w:pPr>
      <w:r>
        <w:rPr>
          <w:rFonts w:hint="eastAsia"/>
        </w:rPr>
        <w:t>噪声和职业中毒也是木材加工工人的常见职业病。</w:t>
      </w:r>
    </w:p>
    <w:sectPr w:rsidR="00C5280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4B8B" w:rsidRDefault="00BE4B8B" w:rsidP="001B7557">
      <w:r>
        <w:separator/>
      </w:r>
    </w:p>
  </w:endnote>
  <w:endnote w:type="continuationSeparator" w:id="0">
    <w:p w:rsidR="00BE4B8B" w:rsidRDefault="00BE4B8B" w:rsidP="001B75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4B8B" w:rsidRDefault="00BE4B8B" w:rsidP="001B7557">
      <w:r>
        <w:separator/>
      </w:r>
    </w:p>
  </w:footnote>
  <w:footnote w:type="continuationSeparator" w:id="0">
    <w:p w:rsidR="00BE4B8B" w:rsidRDefault="00BE4B8B" w:rsidP="001B75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443B"/>
    <w:rsid w:val="000F5DDA"/>
    <w:rsid w:val="001B7557"/>
    <w:rsid w:val="005E3BA8"/>
    <w:rsid w:val="005F443B"/>
    <w:rsid w:val="008D4FFD"/>
    <w:rsid w:val="00BE4B8B"/>
    <w:rsid w:val="00C528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B75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B7557"/>
    <w:rPr>
      <w:sz w:val="18"/>
      <w:szCs w:val="18"/>
    </w:rPr>
  </w:style>
  <w:style w:type="paragraph" w:styleId="a4">
    <w:name w:val="footer"/>
    <w:basedOn w:val="a"/>
    <w:link w:val="Char0"/>
    <w:uiPriority w:val="99"/>
    <w:unhideWhenUsed/>
    <w:rsid w:val="001B7557"/>
    <w:pPr>
      <w:tabs>
        <w:tab w:val="center" w:pos="4153"/>
        <w:tab w:val="right" w:pos="8306"/>
      </w:tabs>
      <w:snapToGrid w:val="0"/>
      <w:jc w:val="left"/>
    </w:pPr>
    <w:rPr>
      <w:sz w:val="18"/>
      <w:szCs w:val="18"/>
    </w:rPr>
  </w:style>
  <w:style w:type="character" w:customStyle="1" w:styleId="Char0">
    <w:name w:val="页脚 Char"/>
    <w:basedOn w:val="a0"/>
    <w:link w:val="a4"/>
    <w:uiPriority w:val="99"/>
    <w:rsid w:val="001B755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B75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B7557"/>
    <w:rPr>
      <w:sz w:val="18"/>
      <w:szCs w:val="18"/>
    </w:rPr>
  </w:style>
  <w:style w:type="paragraph" w:styleId="a4">
    <w:name w:val="footer"/>
    <w:basedOn w:val="a"/>
    <w:link w:val="Char0"/>
    <w:uiPriority w:val="99"/>
    <w:unhideWhenUsed/>
    <w:rsid w:val="001B7557"/>
    <w:pPr>
      <w:tabs>
        <w:tab w:val="center" w:pos="4153"/>
        <w:tab w:val="right" w:pos="8306"/>
      </w:tabs>
      <w:snapToGrid w:val="0"/>
      <w:jc w:val="left"/>
    </w:pPr>
    <w:rPr>
      <w:sz w:val="18"/>
      <w:szCs w:val="18"/>
    </w:rPr>
  </w:style>
  <w:style w:type="character" w:customStyle="1" w:styleId="Char0">
    <w:name w:val="页脚 Char"/>
    <w:basedOn w:val="a0"/>
    <w:link w:val="a4"/>
    <w:uiPriority w:val="99"/>
    <w:rsid w:val="001B755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167</Words>
  <Characters>957</Characters>
  <Application>Microsoft Office Word</Application>
  <DocSecurity>0</DocSecurity>
  <Lines>7</Lines>
  <Paragraphs>2</Paragraphs>
  <ScaleCrop>false</ScaleCrop>
  <Company/>
  <LinksUpToDate>false</LinksUpToDate>
  <CharactersWithSpaces>1122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2</cp:revision>
  <dcterms:created xsi:type="dcterms:W3CDTF">2019-10-10T08:50:00Z</dcterms:created>
  <dcterms:modified xsi:type="dcterms:W3CDTF">2019-10-11T03:15:00Z</dcterms:modified>
</cp:coreProperties>
</file>